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c3f4f325b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017edffa5d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of Culpeper,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04e0121f54b9b" /><Relationship Type="http://schemas.openxmlformats.org/officeDocument/2006/relationships/numbering" Target="/word/numbering.xml" Id="R183d2a2f182e42ee" /><Relationship Type="http://schemas.openxmlformats.org/officeDocument/2006/relationships/settings" Target="/word/settings.xml" Id="Rf74ea351f6b74d14" /><Relationship Type="http://schemas.openxmlformats.org/officeDocument/2006/relationships/image" Target="/word/media/da765a51-b677-4d0d-9fe0-aae9c646596f.png" Id="Rb3017edffa5d4827" /></Relationships>
</file>