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fb8c7acc0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6ffc4e169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Meadowview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0bd37f3f94ce1" /><Relationship Type="http://schemas.openxmlformats.org/officeDocument/2006/relationships/numbering" Target="/word/numbering.xml" Id="Red41e9fefc9b4e2b" /><Relationship Type="http://schemas.openxmlformats.org/officeDocument/2006/relationships/settings" Target="/word/settings.xml" Id="R35db4637436442be" /><Relationship Type="http://schemas.openxmlformats.org/officeDocument/2006/relationships/image" Target="/word/media/81e3f5db-4a2b-4fc2-9599-3165fad0b5f2.png" Id="R1a66ffc4e16944f4" /></Relationships>
</file>