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aae4f4008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3a451f2c2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2c29cdbf94666" /><Relationship Type="http://schemas.openxmlformats.org/officeDocument/2006/relationships/numbering" Target="/word/numbering.xml" Id="R861b855b19324557" /><Relationship Type="http://schemas.openxmlformats.org/officeDocument/2006/relationships/settings" Target="/word/settings.xml" Id="Rb7f91eb59cdb4d93" /><Relationship Type="http://schemas.openxmlformats.org/officeDocument/2006/relationships/image" Target="/word/media/2272bd5f-bb1f-4a9c-b5b0-50c79dfb617e.png" Id="Red03a451f2c2429e" /></Relationships>
</file>