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085b196c5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745f7a160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Mechanicville,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e459fb9ba4a86" /><Relationship Type="http://schemas.openxmlformats.org/officeDocument/2006/relationships/numbering" Target="/word/numbering.xml" Id="R12fef632f2504a7b" /><Relationship Type="http://schemas.openxmlformats.org/officeDocument/2006/relationships/settings" Target="/word/settings.xml" Id="R115753021c214ab8" /><Relationship Type="http://schemas.openxmlformats.org/officeDocument/2006/relationships/image" Target="/word/media/27c0fef5-01f9-47c3-8161-54d5fc9cae9a.png" Id="R1e6745f7a1604d54" /></Relationships>
</file>