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ca484e21fd4a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62e8b88e65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Mechlenberg Heights,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78f9c0d93e4e2e" /><Relationship Type="http://schemas.openxmlformats.org/officeDocument/2006/relationships/numbering" Target="/word/numbering.xml" Id="Ree22355218804393" /><Relationship Type="http://schemas.openxmlformats.org/officeDocument/2006/relationships/settings" Target="/word/settings.xml" Id="Rb3f54b7c2bf841ab" /><Relationship Type="http://schemas.openxmlformats.org/officeDocument/2006/relationships/image" Target="/word/media/d8f99326-8e36-4195-b0d9-dffca9d5c9be.png" Id="R0462e8b88e65400f" /></Relationships>
</file>