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0baaead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ba85f8a7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67ea64dbf4106" /><Relationship Type="http://schemas.openxmlformats.org/officeDocument/2006/relationships/numbering" Target="/word/numbering.xml" Id="R5de6f9eef78d4b22" /><Relationship Type="http://schemas.openxmlformats.org/officeDocument/2006/relationships/settings" Target="/word/settings.xml" Id="R77b9145a85c14ccb" /><Relationship Type="http://schemas.openxmlformats.org/officeDocument/2006/relationships/image" Target="/word/media/497b5b65-f89d-4ab4-a4bc-3624b666d463.png" Id="Re6fba85f8a724859" /></Relationships>
</file>