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b820893d8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35cb82143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Melby,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e132bbe7147b8" /><Relationship Type="http://schemas.openxmlformats.org/officeDocument/2006/relationships/numbering" Target="/word/numbering.xml" Id="R463c0a48b75c4dcc" /><Relationship Type="http://schemas.openxmlformats.org/officeDocument/2006/relationships/settings" Target="/word/settings.xml" Id="R8c450a86089a413e" /><Relationship Type="http://schemas.openxmlformats.org/officeDocument/2006/relationships/image" Target="/word/media/42d821c6-0deb-4039-9370-0aa2cd19c0f8.png" Id="R37335cb82143499b" /></Relationships>
</file>