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195718b8f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305696c5d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Melcroft,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8aaf88f1942b2" /><Relationship Type="http://schemas.openxmlformats.org/officeDocument/2006/relationships/numbering" Target="/word/numbering.xml" Id="R1dd0d792f0c9403d" /><Relationship Type="http://schemas.openxmlformats.org/officeDocument/2006/relationships/settings" Target="/word/settings.xml" Id="R4a19621241d6408c" /><Relationship Type="http://schemas.openxmlformats.org/officeDocument/2006/relationships/image" Target="/word/media/12514992-cf02-433a-9cc3-7d7d414463d5.png" Id="R807305696c5d41fd" /></Relationships>
</file>