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3e7e2ce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646ec1d38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Mellotts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784a84c944f6" /><Relationship Type="http://schemas.openxmlformats.org/officeDocument/2006/relationships/numbering" Target="/word/numbering.xml" Id="R43d0080e8c0c4d9e" /><Relationship Type="http://schemas.openxmlformats.org/officeDocument/2006/relationships/settings" Target="/word/settings.xml" Id="R4457afd76e454b5b" /><Relationship Type="http://schemas.openxmlformats.org/officeDocument/2006/relationships/image" Target="/word/media/46b6fae7-7344-4628-b448-6b7c37c4db34.png" Id="R8f7646ec1d3843ab" /></Relationships>
</file>