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a44244f4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67347c9a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edaa3f6a4364" /><Relationship Type="http://schemas.openxmlformats.org/officeDocument/2006/relationships/numbering" Target="/word/numbering.xml" Id="R0586ec7f5dd94990" /><Relationship Type="http://schemas.openxmlformats.org/officeDocument/2006/relationships/settings" Target="/word/settings.xml" Id="R49f45667fd064af3" /><Relationship Type="http://schemas.openxmlformats.org/officeDocument/2006/relationships/image" Target="/word/media/6597da68-1ee3-4ff6-8c95-c8f35aa06d47.png" Id="R639e67347c9a480e" /></Relationships>
</file>