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0157eff7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6d84c9088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e36db6a8491d" /><Relationship Type="http://schemas.openxmlformats.org/officeDocument/2006/relationships/numbering" Target="/word/numbering.xml" Id="R65b4a9cea0ec4fee" /><Relationship Type="http://schemas.openxmlformats.org/officeDocument/2006/relationships/settings" Target="/word/settings.xml" Id="Rf1e3bf5afa1748ef" /><Relationship Type="http://schemas.openxmlformats.org/officeDocument/2006/relationships/image" Target="/word/media/8bd1adfd-a291-41ab-abf9-1525ef34a19d.png" Id="R1d46d84c90884b5a" /></Relationships>
</file>