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a16e279f8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8e40ffd69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Melstone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08115384c4ffe" /><Relationship Type="http://schemas.openxmlformats.org/officeDocument/2006/relationships/numbering" Target="/word/numbering.xml" Id="R1a8f3e6c68b94761" /><Relationship Type="http://schemas.openxmlformats.org/officeDocument/2006/relationships/settings" Target="/word/settings.xml" Id="R80324bd5bace474a" /><Relationship Type="http://schemas.openxmlformats.org/officeDocument/2006/relationships/image" Target="/word/media/75215d37-62c9-4d01-b519-34a4a2849148.png" Id="R95d8e40ffd69402e" /></Relationships>
</file>