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c70c8e6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b176e022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3786e0e84d52" /><Relationship Type="http://schemas.openxmlformats.org/officeDocument/2006/relationships/numbering" Target="/word/numbering.xml" Id="Rb2a74571752b4d00" /><Relationship Type="http://schemas.openxmlformats.org/officeDocument/2006/relationships/settings" Target="/word/settings.xml" Id="Rb023a7d851ce4269" /><Relationship Type="http://schemas.openxmlformats.org/officeDocument/2006/relationships/image" Target="/word/media/615a7b6a-222f-4f8b-8c34-5a22e19a42cd.png" Id="Rdeab176e022a4ecb" /></Relationships>
</file>