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86b6fe896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251a6d623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Menasha,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ac152d8904d29" /><Relationship Type="http://schemas.openxmlformats.org/officeDocument/2006/relationships/numbering" Target="/word/numbering.xml" Id="Rdff15f95a2a44e24" /><Relationship Type="http://schemas.openxmlformats.org/officeDocument/2006/relationships/settings" Target="/word/settings.xml" Id="R9fae6b5dd55e483f" /><Relationship Type="http://schemas.openxmlformats.org/officeDocument/2006/relationships/image" Target="/word/media/f78462fc-2ae5-43f5-9fdc-ca441f412a57.png" Id="R018251a6d62345d8" /></Relationships>
</file>