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01b798265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85b0a85ac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 Baths,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8ebff30a9415b" /><Relationship Type="http://schemas.openxmlformats.org/officeDocument/2006/relationships/numbering" Target="/word/numbering.xml" Id="Rac3b2ebbfe70460b" /><Relationship Type="http://schemas.openxmlformats.org/officeDocument/2006/relationships/settings" Target="/word/settings.xml" Id="R2d871d0cc25a460a" /><Relationship Type="http://schemas.openxmlformats.org/officeDocument/2006/relationships/image" Target="/word/media/1dfe340e-8fed-499f-ac31-cd0e102a0f80.png" Id="Ra0e85b0a85ac4c9c" /></Relationships>
</file>