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b9c223972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e04f003884a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Mentmore,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b2b0e99c443e2" /><Relationship Type="http://schemas.openxmlformats.org/officeDocument/2006/relationships/numbering" Target="/word/numbering.xml" Id="R8ae3584ab3a04300" /><Relationship Type="http://schemas.openxmlformats.org/officeDocument/2006/relationships/settings" Target="/word/settings.xml" Id="R60c982697f6648cf" /><Relationship Type="http://schemas.openxmlformats.org/officeDocument/2006/relationships/image" Target="/word/media/7861f5df-ae7f-4d63-b338-8f5f1374d5fb.png" Id="Ra3ce04f003884ae3" /></Relationships>
</file>