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af15c4b37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85294e2e2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Merced Falls,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641f3b9e74ec0" /><Relationship Type="http://schemas.openxmlformats.org/officeDocument/2006/relationships/numbering" Target="/word/numbering.xml" Id="Rc8128b309ab64a92" /><Relationship Type="http://schemas.openxmlformats.org/officeDocument/2006/relationships/settings" Target="/word/settings.xml" Id="Ra25d2444b2f3432d" /><Relationship Type="http://schemas.openxmlformats.org/officeDocument/2006/relationships/image" Target="/word/media/648b7775-f8fa-4247-85ee-2d19b69f945b.png" Id="R3fc85294e2e243c7" /></Relationships>
</file>