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6afd6df894a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ad0eecffe40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Merchant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f315c2aced4c6b" /><Relationship Type="http://schemas.openxmlformats.org/officeDocument/2006/relationships/numbering" Target="/word/numbering.xml" Id="Rfe40a1f223864d61" /><Relationship Type="http://schemas.openxmlformats.org/officeDocument/2006/relationships/settings" Target="/word/settings.xml" Id="R6ff45cdf261f4562" /><Relationship Type="http://schemas.openxmlformats.org/officeDocument/2006/relationships/image" Target="/word/media/82eee49d-8ef8-4259-953c-a94852cd0632.png" Id="R392ad0eecffe40d4" /></Relationships>
</file>