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f9cfe8195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8f88a4538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Meredith Center,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80a4bd02e0437c" /><Relationship Type="http://schemas.openxmlformats.org/officeDocument/2006/relationships/numbering" Target="/word/numbering.xml" Id="Rcc5817251eda4213" /><Relationship Type="http://schemas.openxmlformats.org/officeDocument/2006/relationships/settings" Target="/word/settings.xml" Id="R6eaa215070d64131" /><Relationship Type="http://schemas.openxmlformats.org/officeDocument/2006/relationships/image" Target="/word/media/a5496d15-bba5-4e7a-8e51-4be84d395d9c.png" Id="R24f8f88a45384ca1" /></Relationships>
</file>