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3b3fcd61f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329e149ce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aaebb6a84a32" /><Relationship Type="http://schemas.openxmlformats.org/officeDocument/2006/relationships/numbering" Target="/word/numbering.xml" Id="R3cb0ffdffa404cc3" /><Relationship Type="http://schemas.openxmlformats.org/officeDocument/2006/relationships/settings" Target="/word/settings.xml" Id="Ra9e71be4605648c5" /><Relationship Type="http://schemas.openxmlformats.org/officeDocument/2006/relationships/image" Target="/word/media/fab8d669-6cc7-445c-bc98-826a4f1933ab.png" Id="R951329e149ce46d2" /></Relationships>
</file>