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46dffe894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1b286c6d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25c0afc7e47ab" /><Relationship Type="http://schemas.openxmlformats.org/officeDocument/2006/relationships/numbering" Target="/word/numbering.xml" Id="R7296b36449494e15" /><Relationship Type="http://schemas.openxmlformats.org/officeDocument/2006/relationships/settings" Target="/word/settings.xml" Id="Re2206049ace240ec" /><Relationship Type="http://schemas.openxmlformats.org/officeDocument/2006/relationships/image" Target="/word/media/69b3a97a-bc95-474b-8d0a-72eb5d1ce57c.png" Id="Rfda31b286c6d4808" /></Relationships>
</file>