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139e75b6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3c377fd80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4d6a344e048e6" /><Relationship Type="http://schemas.openxmlformats.org/officeDocument/2006/relationships/numbering" Target="/word/numbering.xml" Id="R26c597a7445f4c25" /><Relationship Type="http://schemas.openxmlformats.org/officeDocument/2006/relationships/settings" Target="/word/settings.xml" Id="R27dae4784f9a4b23" /><Relationship Type="http://schemas.openxmlformats.org/officeDocument/2006/relationships/image" Target="/word/media/9afc25a2-86bd-4a7d-a038-d49f5bb2a93c.png" Id="R0e83c377fd804984" /></Relationships>
</file>