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30fe171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11235b78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85e1c47c45a3" /><Relationship Type="http://schemas.openxmlformats.org/officeDocument/2006/relationships/numbering" Target="/word/numbering.xml" Id="R0c3cef01201e4e22" /><Relationship Type="http://schemas.openxmlformats.org/officeDocument/2006/relationships/settings" Target="/word/settings.xml" Id="R327b50b40c76464c" /><Relationship Type="http://schemas.openxmlformats.org/officeDocument/2006/relationships/image" Target="/word/media/e2c67156-213d-4bf0-9a41-8378180ea8ca.png" Id="Rad3a11235b78441f" /></Relationships>
</file>