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4d35fb7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6d276c9a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29df2b984d8c" /><Relationship Type="http://schemas.openxmlformats.org/officeDocument/2006/relationships/numbering" Target="/word/numbering.xml" Id="R2e5a3b7f8ac7465f" /><Relationship Type="http://schemas.openxmlformats.org/officeDocument/2006/relationships/settings" Target="/word/settings.xml" Id="R75e298f1b1d7472a" /><Relationship Type="http://schemas.openxmlformats.org/officeDocument/2006/relationships/image" Target="/word/media/f5c603d1-9a5a-47ff-bc1a-b29d705fa8f2.png" Id="R80e6d276c9a74405" /></Relationships>
</file>