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1a85e2589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e78cd91a5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5a780d3074ad5" /><Relationship Type="http://schemas.openxmlformats.org/officeDocument/2006/relationships/numbering" Target="/word/numbering.xml" Id="Rdf131edaddce440e" /><Relationship Type="http://schemas.openxmlformats.org/officeDocument/2006/relationships/settings" Target="/word/settings.xml" Id="Re7b03abd12084971" /><Relationship Type="http://schemas.openxmlformats.org/officeDocument/2006/relationships/image" Target="/word/media/490f364a-5e7e-4e07-9473-1c0ff77b514b.png" Id="Rad2e78cd91a54827" /></Relationships>
</file>