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f53d255d4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ef051177a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Messengerville,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23ce3c6d64508" /><Relationship Type="http://schemas.openxmlformats.org/officeDocument/2006/relationships/numbering" Target="/word/numbering.xml" Id="R3baddaf15137497c" /><Relationship Type="http://schemas.openxmlformats.org/officeDocument/2006/relationships/settings" Target="/word/settings.xml" Id="R33d95b86a7f147f6" /><Relationship Type="http://schemas.openxmlformats.org/officeDocument/2006/relationships/image" Target="/word/media/8f310465-ae09-4d24-aca9-099c4d689404.png" Id="R70aef051177a468a" /></Relationships>
</file>