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b30307dfa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8ca54cd1e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Metersville,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e5d13c1184984" /><Relationship Type="http://schemas.openxmlformats.org/officeDocument/2006/relationships/numbering" Target="/word/numbering.xml" Id="R92575e3a0da2433a" /><Relationship Type="http://schemas.openxmlformats.org/officeDocument/2006/relationships/settings" Target="/word/settings.xml" Id="R52a20542c0e74642" /><Relationship Type="http://schemas.openxmlformats.org/officeDocument/2006/relationships/image" Target="/word/media/de54c4c8-f89f-407d-b394-14bc571456e0.png" Id="Rb848ca54cd1e4b84" /></Relationships>
</file>