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e3c496bb9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7babf563c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Metompkin,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a33218c2f4fd7" /><Relationship Type="http://schemas.openxmlformats.org/officeDocument/2006/relationships/numbering" Target="/word/numbering.xml" Id="Rd0388ddc6f104fe4" /><Relationship Type="http://schemas.openxmlformats.org/officeDocument/2006/relationships/settings" Target="/word/settings.xml" Id="Rdcf2bfe7bf6e4ceb" /><Relationship Type="http://schemas.openxmlformats.org/officeDocument/2006/relationships/image" Target="/word/media/dde5d31e-23f8-409f-84d1-6cd1d34bc300.png" Id="R3fc7babf563c4c52" /></Relationships>
</file>