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31ec82aaf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513a3b3e4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Metory,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b93a171594295" /><Relationship Type="http://schemas.openxmlformats.org/officeDocument/2006/relationships/numbering" Target="/word/numbering.xml" Id="R1267b654fcc146bb" /><Relationship Type="http://schemas.openxmlformats.org/officeDocument/2006/relationships/settings" Target="/word/settings.xml" Id="R4756c85f929e43b7" /><Relationship Type="http://schemas.openxmlformats.org/officeDocument/2006/relationships/image" Target="/word/media/e6e370bd-e5cd-44aa-97d9-17b732044a83.png" Id="R889513a3b3e44466" /></Relationships>
</file>