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1fd04cd1c249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8d6decc2f447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Metum,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61c2988f61491f" /><Relationship Type="http://schemas.openxmlformats.org/officeDocument/2006/relationships/numbering" Target="/word/numbering.xml" Id="R087ea6986bc44ede" /><Relationship Type="http://schemas.openxmlformats.org/officeDocument/2006/relationships/settings" Target="/word/settings.xml" Id="R2ce76de3b3bd48dc" /><Relationship Type="http://schemas.openxmlformats.org/officeDocument/2006/relationships/image" Target="/word/media/1add4e13-36c4-46e4-8def-5effc46d7c86.png" Id="R668d6decc2f44730" /></Relationships>
</file>