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2855331b2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76a2b3291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02e0f734d42a5" /><Relationship Type="http://schemas.openxmlformats.org/officeDocument/2006/relationships/numbering" Target="/word/numbering.xml" Id="R78422a42d73f4d47" /><Relationship Type="http://schemas.openxmlformats.org/officeDocument/2006/relationships/settings" Target="/word/settings.xml" Id="Ra2696073641f45de" /><Relationship Type="http://schemas.openxmlformats.org/officeDocument/2006/relationships/image" Target="/word/media/36f21435-0c08-413c-9517-af6ea2c5efef.png" Id="R51f76a2b32914e8f" /></Relationships>
</file>