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b616643c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6eb1910b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929f6c4134b5c" /><Relationship Type="http://schemas.openxmlformats.org/officeDocument/2006/relationships/numbering" Target="/word/numbering.xml" Id="R113a20d871574fd2" /><Relationship Type="http://schemas.openxmlformats.org/officeDocument/2006/relationships/settings" Target="/word/settings.xml" Id="Ra26cfa6fb8534c3f" /><Relationship Type="http://schemas.openxmlformats.org/officeDocument/2006/relationships/image" Target="/word/media/ed50e56f-b0b9-4bb3-afae-cc329001a3cc.png" Id="R1636eb1910b34e79" /></Relationships>
</file>