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ecdc5bd9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f2b95bd42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Granville,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43b3b7a8c449f" /><Relationship Type="http://schemas.openxmlformats.org/officeDocument/2006/relationships/numbering" Target="/word/numbering.xml" Id="R67b833aaef294898" /><Relationship Type="http://schemas.openxmlformats.org/officeDocument/2006/relationships/settings" Target="/word/settings.xml" Id="R7420f56a13b44fb4" /><Relationship Type="http://schemas.openxmlformats.org/officeDocument/2006/relationships/image" Target="/word/media/026b7ff5-51ba-466c-ae31-146d217d62f3.png" Id="R1e7f2b95bd424ea2" /></Relationships>
</file>