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ab51f08a5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8d1cb6c46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e0f4703dd44b6" /><Relationship Type="http://schemas.openxmlformats.org/officeDocument/2006/relationships/numbering" Target="/word/numbering.xml" Id="Re9040e2fd3614ce4" /><Relationship Type="http://schemas.openxmlformats.org/officeDocument/2006/relationships/settings" Target="/word/settings.xml" Id="R12642c0bebf949b1" /><Relationship Type="http://schemas.openxmlformats.org/officeDocument/2006/relationships/image" Target="/word/media/9e066066-3cdf-4e83-bc32-c95fc23dc4e5.png" Id="R7878d1cb6c4645b1" /></Relationships>
</file>