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21b882051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a66a1c39d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Middlebrook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fa1f56c4c4aca" /><Relationship Type="http://schemas.openxmlformats.org/officeDocument/2006/relationships/numbering" Target="/word/numbering.xml" Id="R731d4db9fa5a4149" /><Relationship Type="http://schemas.openxmlformats.org/officeDocument/2006/relationships/settings" Target="/word/settings.xml" Id="R4e80495e2c4f4b05" /><Relationship Type="http://schemas.openxmlformats.org/officeDocument/2006/relationships/image" Target="/word/media/1bc2f213-3336-4a1c-b86e-afdcfb47df27.png" Id="Rd7da66a1c39d4f0c" /></Relationships>
</file>