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b8d4bb362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d4c1f25b0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Middlesex,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4a1b8b2694281" /><Relationship Type="http://schemas.openxmlformats.org/officeDocument/2006/relationships/numbering" Target="/word/numbering.xml" Id="Re784e9e4a7794fdb" /><Relationship Type="http://schemas.openxmlformats.org/officeDocument/2006/relationships/settings" Target="/word/settings.xml" Id="Re16e5a776d42400e" /><Relationship Type="http://schemas.openxmlformats.org/officeDocument/2006/relationships/image" Target="/word/media/a3dcfe12-71c7-437f-86d1-ea8da99554de.png" Id="R200d4c1f25b04095" /></Relationships>
</file>