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bb90f1cf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df7223443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Middletown Springs,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1ff366d7b47c5" /><Relationship Type="http://schemas.openxmlformats.org/officeDocument/2006/relationships/numbering" Target="/word/numbering.xml" Id="R1d3854ceeee54341" /><Relationship Type="http://schemas.openxmlformats.org/officeDocument/2006/relationships/settings" Target="/word/settings.xml" Id="R8f90c1883d4f409e" /><Relationship Type="http://schemas.openxmlformats.org/officeDocument/2006/relationships/image" Target="/word/media/872651b5-89f1-4fdf-84d3-9f601145e538.png" Id="R582df7223443488b" /></Relationships>
</file>