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ce30ed4e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5174c76b9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Miedel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7c60103f4077" /><Relationship Type="http://schemas.openxmlformats.org/officeDocument/2006/relationships/numbering" Target="/word/numbering.xml" Id="R47f238e4961547fa" /><Relationship Type="http://schemas.openxmlformats.org/officeDocument/2006/relationships/settings" Target="/word/settings.xml" Id="R9f38b439dc6146f3" /><Relationship Type="http://schemas.openxmlformats.org/officeDocument/2006/relationships/image" Target="/word/media/0d69443f-191c-459d-b4ad-89a6f2a3bbfe.png" Id="Rcca5174c76b94188" /></Relationships>
</file>