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d216cebeb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f3a552325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Mifflinville,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1b3f83d2e458e" /><Relationship Type="http://schemas.openxmlformats.org/officeDocument/2006/relationships/numbering" Target="/word/numbering.xml" Id="R780b475871d34e6f" /><Relationship Type="http://schemas.openxmlformats.org/officeDocument/2006/relationships/settings" Target="/word/settings.xml" Id="Rcf7b996b60c04b7c" /><Relationship Type="http://schemas.openxmlformats.org/officeDocument/2006/relationships/image" Target="/word/media/3b106953-add6-4f96-9b82-fa9a3339001d.png" Id="R6abf3a5523254abd" /></Relationships>
</file>