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f0a8c7f4f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dacfe2bf7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4effb4fc1471e" /><Relationship Type="http://schemas.openxmlformats.org/officeDocument/2006/relationships/numbering" Target="/word/numbering.xml" Id="Re58123a957444090" /><Relationship Type="http://schemas.openxmlformats.org/officeDocument/2006/relationships/settings" Target="/word/settings.xml" Id="R7377c38e5a3f401c" /><Relationship Type="http://schemas.openxmlformats.org/officeDocument/2006/relationships/image" Target="/word/media/02fe319a-5b7d-45ac-a953-b6aebdf88f12.png" Id="R9a8dacfe2bf7402d" /></Relationships>
</file>