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205888542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be96c644e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8ef2082b14398" /><Relationship Type="http://schemas.openxmlformats.org/officeDocument/2006/relationships/numbering" Target="/word/numbering.xml" Id="R49a03d6121e643ec" /><Relationship Type="http://schemas.openxmlformats.org/officeDocument/2006/relationships/settings" Target="/word/settings.xml" Id="R2845e307776241fd" /><Relationship Type="http://schemas.openxmlformats.org/officeDocument/2006/relationships/image" Target="/word/media/271a894d-77d3-43e0-aad4-d478f4b447d6.png" Id="R4bdbe96c644e4972" /></Relationships>
</file>