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7a8cb2586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327568f59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240717bfc4e8b" /><Relationship Type="http://schemas.openxmlformats.org/officeDocument/2006/relationships/numbering" Target="/word/numbering.xml" Id="Rc5bd8e93abc043e9" /><Relationship Type="http://schemas.openxmlformats.org/officeDocument/2006/relationships/settings" Target="/word/settings.xml" Id="R16bb2802d50a4f6d" /><Relationship Type="http://schemas.openxmlformats.org/officeDocument/2006/relationships/image" Target="/word/media/302466d6-6f43-4234-9e0e-60fbb10c7525.png" Id="R3ca327568f594e42" /></Relationships>
</file>