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e0394ee0e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faba4c99d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Brothers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63adeef10b453d" /><Relationship Type="http://schemas.openxmlformats.org/officeDocument/2006/relationships/numbering" Target="/word/numbering.xml" Id="R1af2684a26444e8c" /><Relationship Type="http://schemas.openxmlformats.org/officeDocument/2006/relationships/settings" Target="/word/settings.xml" Id="Rb272bb36e9184b42" /><Relationship Type="http://schemas.openxmlformats.org/officeDocument/2006/relationships/image" Target="/word/media/ed1e2ff6-6bc8-4256-bd39-b4b6a2641dd3.png" Id="R2edfaba4c99d4e16" /></Relationships>
</file>