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82fa2d758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751d3b7e6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Creek Community,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47877bbb148d1" /><Relationship Type="http://schemas.openxmlformats.org/officeDocument/2006/relationships/numbering" Target="/word/numbering.xml" Id="Rba196f0590414db1" /><Relationship Type="http://schemas.openxmlformats.org/officeDocument/2006/relationships/settings" Target="/word/settings.xml" Id="R902a48b56015495f" /><Relationship Type="http://schemas.openxmlformats.org/officeDocument/2006/relationships/image" Target="/word/media/66d0f5c6-6af3-4b5d-a49f-8eccbf202c4a.png" Id="Ra22751d3b7e64fd9" /></Relationships>
</file>