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f80802809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29facdc07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f5652679f49ab" /><Relationship Type="http://schemas.openxmlformats.org/officeDocument/2006/relationships/numbering" Target="/word/numbering.xml" Id="R98b01dcf615443c3" /><Relationship Type="http://schemas.openxmlformats.org/officeDocument/2006/relationships/settings" Target="/word/settings.xml" Id="Rc7fd728ca6d2498f" /><Relationship Type="http://schemas.openxmlformats.org/officeDocument/2006/relationships/image" Target="/word/media/9dc633be-34a6-46f5-93fa-f977c8e14c16.png" Id="R77329facdc0744bf" /></Relationships>
</file>