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b1ecb1079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947c59a64e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Pond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3117b781d4805" /><Relationship Type="http://schemas.openxmlformats.org/officeDocument/2006/relationships/numbering" Target="/word/numbering.xml" Id="R3f4c7856137945ff" /><Relationship Type="http://schemas.openxmlformats.org/officeDocument/2006/relationships/settings" Target="/word/settings.xml" Id="Rb067fe9d5b0a4abb" /><Relationship Type="http://schemas.openxmlformats.org/officeDocument/2006/relationships/image" Target="/word/media/94030f88-358b-455f-9cea-f9811f0c8c25.png" Id="Rf3947c59a64e4ad6" /></Relationships>
</file>