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20180ff9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41e61a3c0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Road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c1542fa4a474b" /><Relationship Type="http://schemas.openxmlformats.org/officeDocument/2006/relationships/numbering" Target="/word/numbering.xml" Id="R167c107621a74557" /><Relationship Type="http://schemas.openxmlformats.org/officeDocument/2006/relationships/settings" Target="/word/settings.xml" Id="R60ac7c94b9404099" /><Relationship Type="http://schemas.openxmlformats.org/officeDocument/2006/relationships/image" Target="/word/media/5cb78800-129e-49c3-a505-142fc118725c.png" Id="R22941e61a3c042ad" /></Relationships>
</file>