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a822188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fa5d63c8f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cab859191408e" /><Relationship Type="http://schemas.openxmlformats.org/officeDocument/2006/relationships/numbering" Target="/word/numbering.xml" Id="R91714e8899454e32" /><Relationship Type="http://schemas.openxmlformats.org/officeDocument/2006/relationships/settings" Target="/word/settings.xml" Id="R5f148437dbac429a" /><Relationship Type="http://schemas.openxmlformats.org/officeDocument/2006/relationships/image" Target="/word/media/cb69a733-b0ba-48b3-ba46-9004259ed0e1.png" Id="Rb9dfa5d63c8f4b4a" /></Relationships>
</file>