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c6823ce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d2770034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1a8ae5c04238" /><Relationship Type="http://schemas.openxmlformats.org/officeDocument/2006/relationships/numbering" Target="/word/numbering.xml" Id="R1878c6f95c704adc" /><Relationship Type="http://schemas.openxmlformats.org/officeDocument/2006/relationships/settings" Target="/word/settings.xml" Id="R9ae7b8f5bd424c19" /><Relationship Type="http://schemas.openxmlformats.org/officeDocument/2006/relationships/image" Target="/word/media/8073fa98-4ff0-427d-b028-c886632c30fa.png" Id="R293bd277003449d6" /></Relationships>
</file>