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bf5df214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69522900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e88d44be4809" /><Relationship Type="http://schemas.openxmlformats.org/officeDocument/2006/relationships/numbering" Target="/word/numbering.xml" Id="Rd9d81a25a43f4237" /><Relationship Type="http://schemas.openxmlformats.org/officeDocument/2006/relationships/settings" Target="/word/settings.xml" Id="Rb6f6f45d814f4f33" /><Relationship Type="http://schemas.openxmlformats.org/officeDocument/2006/relationships/image" Target="/word/media/ba950800-aeb7-4852-8ecb-a408f579b36c.png" Id="R8cc6952290064b99" /></Relationships>
</file>